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3344" w:rsidRDefault="00323319" w:rsidP="00323319">
      <w:pPr>
        <w:jc w:val="center"/>
        <w:rPr>
          <w:rFonts w:ascii="Arial" w:hAnsi="Arial" w:cs="Arial"/>
          <w:b/>
          <w:sz w:val="40"/>
          <w:szCs w:val="40"/>
        </w:rPr>
      </w:pPr>
      <w:r w:rsidRPr="00323319">
        <w:rPr>
          <w:rFonts w:ascii="Arial" w:hAnsi="Arial" w:cs="Arial"/>
          <w:b/>
          <w:sz w:val="40"/>
          <w:szCs w:val="40"/>
        </w:rPr>
        <w:t>Doelgroep</w:t>
      </w:r>
      <w:r>
        <w:rPr>
          <w:rFonts w:ascii="Arial" w:hAnsi="Arial" w:cs="Arial"/>
          <w:b/>
          <w:sz w:val="40"/>
          <w:szCs w:val="40"/>
        </w:rPr>
        <w:t xml:space="preserve"> </w:t>
      </w:r>
    </w:p>
    <w:p w:rsidR="00323319" w:rsidRDefault="00323319" w:rsidP="00323319">
      <w:pPr>
        <w:pStyle w:val="Lijstalinea"/>
        <w:numPr>
          <w:ilvl w:val="0"/>
          <w:numId w:val="2"/>
        </w:numPr>
        <w:rPr>
          <w:rFonts w:ascii="Arial" w:hAnsi="Arial" w:cs="Arial"/>
          <w:sz w:val="24"/>
          <w:szCs w:val="24"/>
        </w:rPr>
      </w:pPr>
      <w:r>
        <w:rPr>
          <w:rFonts w:ascii="Arial" w:hAnsi="Arial" w:cs="Arial"/>
          <w:sz w:val="24"/>
          <w:szCs w:val="24"/>
        </w:rPr>
        <w:t>Wie?</w:t>
      </w:r>
    </w:p>
    <w:p w:rsidR="00323319" w:rsidRDefault="00323319" w:rsidP="00323319">
      <w:pPr>
        <w:pStyle w:val="Lijstalinea"/>
        <w:numPr>
          <w:ilvl w:val="1"/>
          <w:numId w:val="2"/>
        </w:numPr>
        <w:rPr>
          <w:rFonts w:ascii="Arial" w:hAnsi="Arial" w:cs="Arial"/>
          <w:sz w:val="24"/>
          <w:szCs w:val="24"/>
        </w:rPr>
      </w:pPr>
      <w:r>
        <w:rPr>
          <w:rFonts w:ascii="Arial" w:hAnsi="Arial" w:cs="Arial"/>
          <w:sz w:val="24"/>
          <w:szCs w:val="24"/>
        </w:rPr>
        <w:t>Jongens tussen de 5 en 9 jaar</w:t>
      </w:r>
    </w:p>
    <w:p w:rsidR="00323319" w:rsidRDefault="00323319" w:rsidP="00323319">
      <w:pPr>
        <w:pStyle w:val="Lijstalinea"/>
        <w:numPr>
          <w:ilvl w:val="0"/>
          <w:numId w:val="2"/>
        </w:numPr>
        <w:rPr>
          <w:rFonts w:ascii="Arial" w:hAnsi="Arial" w:cs="Arial"/>
          <w:sz w:val="24"/>
          <w:szCs w:val="24"/>
        </w:rPr>
      </w:pPr>
      <w:r>
        <w:rPr>
          <w:rFonts w:ascii="Arial" w:hAnsi="Arial" w:cs="Arial"/>
          <w:sz w:val="24"/>
          <w:szCs w:val="24"/>
        </w:rPr>
        <w:t>Lifestyle</w:t>
      </w:r>
    </w:p>
    <w:p w:rsidR="00323319" w:rsidRDefault="00323319" w:rsidP="00323319">
      <w:pPr>
        <w:pStyle w:val="Lijstalinea"/>
        <w:numPr>
          <w:ilvl w:val="1"/>
          <w:numId w:val="2"/>
        </w:numPr>
        <w:rPr>
          <w:rFonts w:ascii="Arial" w:hAnsi="Arial" w:cs="Arial"/>
          <w:sz w:val="24"/>
          <w:szCs w:val="24"/>
        </w:rPr>
      </w:pPr>
      <w:r>
        <w:rPr>
          <w:rFonts w:ascii="Arial" w:hAnsi="Arial" w:cs="Arial"/>
          <w:sz w:val="24"/>
          <w:szCs w:val="24"/>
        </w:rPr>
        <w:t>De jongens zijn voor al veel bezing met het ontwikkelen van zich zelf, hier door is het juist goed om te leren om met een auto te spelen. Deze jongens gaan nu ook al naar school, na school komen ze vermoeit thuis en kunnen ze spelen met hun speelgoed. Samen met de auto kunnen ze hun ruimtelijk inzicht niet alleen op school maar ook thuis verbeteren.</w:t>
      </w:r>
    </w:p>
    <w:p w:rsidR="007D08B8" w:rsidRDefault="007D08B8" w:rsidP="007D08B8">
      <w:pPr>
        <w:pStyle w:val="Lijstalinea"/>
        <w:rPr>
          <w:rFonts w:ascii="Arial" w:hAnsi="Arial" w:cs="Arial"/>
          <w:sz w:val="24"/>
          <w:szCs w:val="24"/>
        </w:rPr>
      </w:pPr>
    </w:p>
    <w:p w:rsidR="007D08B8" w:rsidRDefault="007D08B8" w:rsidP="007D08B8">
      <w:pPr>
        <w:pStyle w:val="Lijstalinea"/>
        <w:numPr>
          <w:ilvl w:val="0"/>
          <w:numId w:val="2"/>
        </w:numPr>
        <w:rPr>
          <w:rFonts w:ascii="Arial" w:hAnsi="Arial" w:cs="Arial"/>
          <w:sz w:val="24"/>
          <w:szCs w:val="24"/>
        </w:rPr>
      </w:pPr>
      <w:r>
        <w:rPr>
          <w:rFonts w:ascii="Arial" w:hAnsi="Arial" w:cs="Arial"/>
          <w:sz w:val="24"/>
          <w:szCs w:val="24"/>
        </w:rPr>
        <w:t>Besteedbaar budget</w:t>
      </w:r>
    </w:p>
    <w:p w:rsidR="007D08B8" w:rsidRDefault="007D08B8" w:rsidP="007D08B8">
      <w:pPr>
        <w:pStyle w:val="Lijstalinea"/>
        <w:numPr>
          <w:ilvl w:val="1"/>
          <w:numId w:val="2"/>
        </w:numPr>
        <w:rPr>
          <w:rFonts w:ascii="Arial" w:hAnsi="Arial" w:cs="Arial"/>
          <w:sz w:val="24"/>
          <w:szCs w:val="24"/>
        </w:rPr>
      </w:pPr>
      <w:r>
        <w:rPr>
          <w:rFonts w:ascii="Arial" w:hAnsi="Arial" w:cs="Arial"/>
          <w:sz w:val="24"/>
          <w:szCs w:val="24"/>
        </w:rPr>
        <w:t>Het doel is dat ieder kind of ouder voor het kind een auto kan kopen, sommigen mensen hebben het breed en sommigen wat minder hier moet dus rekening mee gehouden worden dat de verpakking niet duurder gaat worden dan 4 euro.</w:t>
      </w:r>
    </w:p>
    <w:p w:rsidR="007D08B8" w:rsidRDefault="007D08B8" w:rsidP="007D08B8">
      <w:pPr>
        <w:pStyle w:val="Lijstalinea"/>
        <w:rPr>
          <w:rFonts w:ascii="Arial" w:hAnsi="Arial" w:cs="Arial"/>
          <w:sz w:val="24"/>
          <w:szCs w:val="24"/>
        </w:rPr>
      </w:pPr>
    </w:p>
    <w:p w:rsidR="007D08B8" w:rsidRDefault="007D08B8" w:rsidP="007D08B8">
      <w:pPr>
        <w:pStyle w:val="Lijstalinea"/>
        <w:numPr>
          <w:ilvl w:val="0"/>
          <w:numId w:val="2"/>
        </w:numPr>
        <w:rPr>
          <w:rFonts w:ascii="Arial" w:hAnsi="Arial" w:cs="Arial"/>
          <w:sz w:val="24"/>
          <w:szCs w:val="24"/>
        </w:rPr>
      </w:pPr>
      <w:r>
        <w:rPr>
          <w:rFonts w:ascii="Arial" w:hAnsi="Arial" w:cs="Arial"/>
          <w:sz w:val="24"/>
          <w:szCs w:val="24"/>
        </w:rPr>
        <w:t>Hobby’s</w:t>
      </w:r>
    </w:p>
    <w:p w:rsidR="007D08B8" w:rsidRDefault="007D08B8" w:rsidP="007D08B8">
      <w:pPr>
        <w:pStyle w:val="Lijstalinea"/>
        <w:numPr>
          <w:ilvl w:val="1"/>
          <w:numId w:val="2"/>
        </w:numPr>
        <w:rPr>
          <w:rFonts w:ascii="Arial" w:hAnsi="Arial" w:cs="Arial"/>
          <w:sz w:val="24"/>
          <w:szCs w:val="24"/>
        </w:rPr>
      </w:pPr>
      <w:r>
        <w:rPr>
          <w:rFonts w:ascii="Arial" w:hAnsi="Arial" w:cs="Arial"/>
          <w:sz w:val="24"/>
          <w:szCs w:val="24"/>
        </w:rPr>
        <w:t>De hobby’s van 5 tot 9 jarige jongens is dingen bouwen met auto’s spelen.</w:t>
      </w:r>
    </w:p>
    <w:p w:rsidR="007D08B8" w:rsidRDefault="007D08B8" w:rsidP="007D08B8">
      <w:pPr>
        <w:pStyle w:val="Lijstalinea"/>
        <w:rPr>
          <w:rFonts w:ascii="Arial" w:hAnsi="Arial" w:cs="Arial"/>
          <w:sz w:val="24"/>
          <w:szCs w:val="24"/>
        </w:rPr>
      </w:pPr>
    </w:p>
    <w:p w:rsidR="007D08B8" w:rsidRDefault="007D08B8" w:rsidP="007D08B8">
      <w:pPr>
        <w:pStyle w:val="Lijstalinea"/>
        <w:numPr>
          <w:ilvl w:val="0"/>
          <w:numId w:val="2"/>
        </w:numPr>
        <w:rPr>
          <w:rFonts w:ascii="Arial" w:hAnsi="Arial" w:cs="Arial"/>
          <w:sz w:val="24"/>
          <w:szCs w:val="24"/>
        </w:rPr>
      </w:pPr>
      <w:r>
        <w:rPr>
          <w:rFonts w:ascii="Arial" w:hAnsi="Arial" w:cs="Arial"/>
          <w:sz w:val="24"/>
          <w:szCs w:val="24"/>
        </w:rPr>
        <w:t>Waarom gaan ze deze auto kopen?</w:t>
      </w:r>
    </w:p>
    <w:p w:rsidR="007D08B8" w:rsidRDefault="007D08B8" w:rsidP="007D08B8">
      <w:pPr>
        <w:pStyle w:val="Lijstalinea"/>
        <w:numPr>
          <w:ilvl w:val="1"/>
          <w:numId w:val="2"/>
        </w:numPr>
        <w:rPr>
          <w:rFonts w:ascii="Arial" w:hAnsi="Arial" w:cs="Arial"/>
          <w:sz w:val="24"/>
          <w:szCs w:val="24"/>
        </w:rPr>
      </w:pPr>
      <w:r>
        <w:rPr>
          <w:rFonts w:ascii="Arial" w:hAnsi="Arial" w:cs="Arial"/>
          <w:sz w:val="24"/>
          <w:szCs w:val="24"/>
        </w:rPr>
        <w:t xml:space="preserve">Het is een goedkopen auto en is dus al aantrekkelijker om te kopen dan een auto die duurder is, de verpakking krijgt een stoer uiterlijk want dit is wat jongens van 5 tot 9 jaar interesseert. </w:t>
      </w:r>
    </w:p>
    <w:p w:rsidR="007D08B8" w:rsidRDefault="007D08B8" w:rsidP="007D08B8">
      <w:pPr>
        <w:pStyle w:val="Lijstalinea"/>
        <w:rPr>
          <w:rFonts w:ascii="Arial" w:hAnsi="Arial" w:cs="Arial"/>
          <w:sz w:val="24"/>
          <w:szCs w:val="24"/>
        </w:rPr>
      </w:pPr>
    </w:p>
    <w:p w:rsidR="007D08B8" w:rsidRDefault="007D08B8" w:rsidP="007D08B8">
      <w:pPr>
        <w:pStyle w:val="Lijstalinea"/>
        <w:numPr>
          <w:ilvl w:val="0"/>
          <w:numId w:val="2"/>
        </w:numPr>
        <w:rPr>
          <w:rFonts w:ascii="Arial" w:hAnsi="Arial" w:cs="Arial"/>
          <w:sz w:val="24"/>
          <w:szCs w:val="24"/>
        </w:rPr>
      </w:pPr>
      <w:r>
        <w:rPr>
          <w:rFonts w:ascii="Arial" w:hAnsi="Arial" w:cs="Arial"/>
          <w:sz w:val="24"/>
          <w:szCs w:val="24"/>
        </w:rPr>
        <w:t>Welke winkels gaat het product liggen?</w:t>
      </w:r>
    </w:p>
    <w:p w:rsidR="007D08B8" w:rsidRDefault="007D08B8" w:rsidP="007D08B8">
      <w:pPr>
        <w:pStyle w:val="Lijstalinea"/>
        <w:numPr>
          <w:ilvl w:val="1"/>
          <w:numId w:val="2"/>
        </w:numPr>
        <w:rPr>
          <w:rFonts w:ascii="Arial" w:hAnsi="Arial" w:cs="Arial"/>
          <w:sz w:val="24"/>
          <w:szCs w:val="24"/>
        </w:rPr>
      </w:pPr>
      <w:r>
        <w:rPr>
          <w:rFonts w:ascii="Arial" w:hAnsi="Arial" w:cs="Arial"/>
          <w:sz w:val="24"/>
          <w:szCs w:val="24"/>
        </w:rPr>
        <w:t>Het is echt een product voor een action of een speelgoed winkel.</w:t>
      </w:r>
      <w:r w:rsidRPr="007D08B8">
        <w:rPr>
          <w:rFonts w:ascii="Arial" w:hAnsi="Arial" w:cs="Arial"/>
          <w:sz w:val="24"/>
          <w:szCs w:val="24"/>
        </w:rPr>
        <w:t xml:space="preserve"> </w:t>
      </w:r>
    </w:p>
    <w:p w:rsidR="00057486" w:rsidRDefault="00057486" w:rsidP="00057486">
      <w:pPr>
        <w:rPr>
          <w:rFonts w:ascii="Arial" w:hAnsi="Arial" w:cs="Arial"/>
          <w:sz w:val="24"/>
          <w:szCs w:val="24"/>
        </w:rPr>
      </w:pPr>
    </w:p>
    <w:p w:rsidR="00FC5EE7" w:rsidRDefault="00FC5EE7" w:rsidP="00124B9E">
      <w:pPr>
        <w:jc w:val="center"/>
        <w:rPr>
          <w:sz w:val="44"/>
          <w:szCs w:val="44"/>
        </w:rPr>
      </w:pPr>
    </w:p>
    <w:p w:rsidR="00FC5EE7" w:rsidRDefault="00FC5EE7" w:rsidP="00124B9E">
      <w:pPr>
        <w:jc w:val="center"/>
        <w:rPr>
          <w:sz w:val="44"/>
          <w:szCs w:val="44"/>
        </w:rPr>
      </w:pPr>
    </w:p>
    <w:p w:rsidR="00FC5EE7" w:rsidRDefault="00FC5EE7" w:rsidP="00124B9E">
      <w:pPr>
        <w:jc w:val="center"/>
        <w:rPr>
          <w:sz w:val="44"/>
          <w:szCs w:val="44"/>
        </w:rPr>
      </w:pPr>
    </w:p>
    <w:p w:rsidR="00FC5EE7" w:rsidRDefault="00FC5EE7" w:rsidP="00124B9E">
      <w:pPr>
        <w:jc w:val="center"/>
        <w:rPr>
          <w:sz w:val="44"/>
          <w:szCs w:val="44"/>
        </w:rPr>
      </w:pPr>
    </w:p>
    <w:p w:rsidR="00FC5EE7" w:rsidRDefault="00FC5EE7" w:rsidP="00124B9E">
      <w:pPr>
        <w:jc w:val="center"/>
        <w:rPr>
          <w:sz w:val="44"/>
          <w:szCs w:val="44"/>
        </w:rPr>
      </w:pPr>
    </w:p>
    <w:p w:rsidR="00FC5EE7" w:rsidRDefault="00FC5EE7" w:rsidP="00124B9E">
      <w:pPr>
        <w:jc w:val="center"/>
        <w:rPr>
          <w:sz w:val="44"/>
          <w:szCs w:val="44"/>
        </w:rPr>
      </w:pPr>
    </w:p>
    <w:p w:rsidR="00FC5EE7" w:rsidRDefault="00773A1A" w:rsidP="00124B9E">
      <w:pPr>
        <w:jc w:val="center"/>
        <w:rPr>
          <w:sz w:val="44"/>
          <w:szCs w:val="44"/>
        </w:rPr>
      </w:pPr>
      <w:r>
        <w:rPr>
          <w:sz w:val="44"/>
          <w:szCs w:val="44"/>
        </w:rPr>
        <w:lastRenderedPageBreak/>
        <w:t xml:space="preserve">Moodboard </w:t>
      </w:r>
    </w:p>
    <w:p w:rsidR="00773A1A" w:rsidRDefault="00773A1A" w:rsidP="00773A1A">
      <w:pPr>
        <w:rPr>
          <w:sz w:val="44"/>
          <w:szCs w:val="44"/>
        </w:rPr>
      </w:pPr>
      <w:r>
        <w:rPr>
          <w:noProof/>
          <w:sz w:val="44"/>
          <w:szCs w:val="44"/>
        </w:rPr>
        <w:drawing>
          <wp:anchor distT="0" distB="0" distL="114300" distR="114300" simplePos="0" relativeHeight="251660288" behindDoc="1" locked="0" layoutInCell="1" allowOverlap="1">
            <wp:simplePos x="0" y="0"/>
            <wp:positionH relativeFrom="margin">
              <wp:posOffset>3609975</wp:posOffset>
            </wp:positionH>
            <wp:positionV relativeFrom="paragraph">
              <wp:posOffset>4321175</wp:posOffset>
            </wp:positionV>
            <wp:extent cx="2543175" cy="1733983"/>
            <wp:effectExtent l="0" t="0" r="0" b="0"/>
            <wp:wrapTight wrapText="bothSides">
              <wp:wrapPolygon edited="0">
                <wp:start x="0" y="0"/>
                <wp:lineTo x="0" y="21363"/>
                <wp:lineTo x="21357" y="21363"/>
                <wp:lineTo x="21357"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43175" cy="1733983"/>
                    </a:xfrm>
                    <a:prstGeom prst="rect">
                      <a:avLst/>
                    </a:prstGeom>
                    <a:noFill/>
                    <a:ln>
                      <a:noFill/>
                    </a:ln>
                  </pic:spPr>
                </pic:pic>
              </a:graphicData>
            </a:graphic>
          </wp:anchor>
        </w:drawing>
      </w:r>
      <w:r>
        <w:rPr>
          <w:noProof/>
          <w:sz w:val="44"/>
          <w:szCs w:val="44"/>
        </w:rPr>
        <w:drawing>
          <wp:inline distT="0" distB="0" distL="0" distR="0">
            <wp:extent cx="2571076" cy="1924050"/>
            <wp:effectExtent l="0" t="0" r="127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3013" cy="1947950"/>
                    </a:xfrm>
                    <a:prstGeom prst="rect">
                      <a:avLst/>
                    </a:prstGeom>
                    <a:noFill/>
                    <a:ln>
                      <a:noFill/>
                    </a:ln>
                  </pic:spPr>
                </pic:pic>
              </a:graphicData>
            </a:graphic>
          </wp:inline>
        </w:drawing>
      </w:r>
      <w:r>
        <w:rPr>
          <w:noProof/>
          <w:sz w:val="44"/>
          <w:szCs w:val="44"/>
        </w:rPr>
        <w:drawing>
          <wp:inline distT="0" distB="0" distL="0" distR="0" wp14:anchorId="33206DCC" wp14:editId="7E20EBFE">
            <wp:extent cx="1847850" cy="18478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r>
        <w:rPr>
          <w:noProof/>
          <w:sz w:val="44"/>
          <w:szCs w:val="44"/>
        </w:rPr>
        <w:drawing>
          <wp:inline distT="0" distB="0" distL="0" distR="0">
            <wp:extent cx="2647950" cy="172402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7950" cy="1724025"/>
                    </a:xfrm>
                    <a:prstGeom prst="rect">
                      <a:avLst/>
                    </a:prstGeom>
                    <a:noFill/>
                    <a:ln>
                      <a:noFill/>
                    </a:ln>
                  </pic:spPr>
                </pic:pic>
              </a:graphicData>
            </a:graphic>
          </wp:inline>
        </w:drawing>
      </w:r>
      <w:r>
        <w:rPr>
          <w:noProof/>
          <w:sz w:val="44"/>
          <w:szCs w:val="44"/>
        </w:rPr>
        <w:drawing>
          <wp:inline distT="0" distB="0" distL="0" distR="0">
            <wp:extent cx="2821699" cy="202882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2255" cy="2036415"/>
                    </a:xfrm>
                    <a:prstGeom prst="rect">
                      <a:avLst/>
                    </a:prstGeom>
                    <a:noFill/>
                    <a:ln>
                      <a:noFill/>
                    </a:ln>
                  </pic:spPr>
                </pic:pic>
              </a:graphicData>
            </a:graphic>
          </wp:inline>
        </w:drawing>
      </w:r>
      <w:r>
        <w:rPr>
          <w:noProof/>
          <w:sz w:val="44"/>
          <w:szCs w:val="44"/>
        </w:rPr>
        <w:drawing>
          <wp:inline distT="0" distB="0" distL="0" distR="0">
            <wp:extent cx="2705100" cy="168592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inline>
        </w:drawing>
      </w:r>
    </w:p>
    <w:p w:rsidR="00FC5EE7" w:rsidRDefault="00773A1A" w:rsidP="00773A1A">
      <w:pPr>
        <w:rPr>
          <w:sz w:val="44"/>
          <w:szCs w:val="44"/>
        </w:rPr>
      </w:pPr>
      <w:r>
        <w:rPr>
          <w:noProof/>
          <w:sz w:val="44"/>
          <w:szCs w:val="44"/>
        </w:rPr>
        <w:drawing>
          <wp:anchor distT="0" distB="0" distL="114300" distR="114300" simplePos="0" relativeHeight="251659264" behindDoc="1" locked="0" layoutInCell="1" allowOverlap="1">
            <wp:simplePos x="0" y="0"/>
            <wp:positionH relativeFrom="column">
              <wp:posOffset>-309245</wp:posOffset>
            </wp:positionH>
            <wp:positionV relativeFrom="paragraph">
              <wp:posOffset>8255</wp:posOffset>
            </wp:positionV>
            <wp:extent cx="3838575" cy="2166620"/>
            <wp:effectExtent l="0" t="0" r="9525" b="5080"/>
            <wp:wrapTight wrapText="bothSides">
              <wp:wrapPolygon edited="0">
                <wp:start x="0" y="0"/>
                <wp:lineTo x="0" y="21461"/>
                <wp:lineTo x="21546" y="21461"/>
                <wp:lineTo x="21546"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575" cy="2166620"/>
                    </a:xfrm>
                    <a:prstGeom prst="rect">
                      <a:avLst/>
                    </a:prstGeom>
                    <a:noFill/>
                    <a:ln>
                      <a:noFill/>
                    </a:ln>
                  </pic:spPr>
                </pic:pic>
              </a:graphicData>
            </a:graphic>
          </wp:anchor>
        </w:drawing>
      </w:r>
    </w:p>
    <w:p w:rsidR="00FC5EE7" w:rsidRDefault="00FC5EE7" w:rsidP="00773A1A">
      <w:pPr>
        <w:rPr>
          <w:sz w:val="44"/>
          <w:szCs w:val="44"/>
        </w:rPr>
      </w:pPr>
    </w:p>
    <w:p w:rsidR="00FC5EE7" w:rsidRDefault="00FC5EE7" w:rsidP="00773A1A">
      <w:pPr>
        <w:rPr>
          <w:sz w:val="44"/>
          <w:szCs w:val="44"/>
        </w:rPr>
      </w:pPr>
    </w:p>
    <w:p w:rsidR="00773A1A" w:rsidRDefault="00773A1A" w:rsidP="00773A1A">
      <w:pPr>
        <w:rPr>
          <w:sz w:val="44"/>
          <w:szCs w:val="44"/>
        </w:rPr>
      </w:pPr>
    </w:p>
    <w:p w:rsidR="00773A1A" w:rsidRDefault="00773A1A" w:rsidP="00773A1A">
      <w:pPr>
        <w:rPr>
          <w:sz w:val="44"/>
          <w:szCs w:val="44"/>
        </w:rPr>
      </w:pPr>
    </w:p>
    <w:p w:rsidR="00124B9E" w:rsidRDefault="00057486" w:rsidP="00773A1A">
      <w:pPr>
        <w:jc w:val="center"/>
        <w:rPr>
          <w:sz w:val="44"/>
          <w:szCs w:val="44"/>
        </w:rPr>
      </w:pPr>
      <w:r w:rsidRPr="00932E70">
        <w:rPr>
          <w:sz w:val="44"/>
          <w:szCs w:val="44"/>
        </w:rPr>
        <w:lastRenderedPageBreak/>
        <w:t>PNI</w:t>
      </w:r>
    </w:p>
    <w:p w:rsidR="00057486" w:rsidRPr="00124B9E" w:rsidRDefault="00057486" w:rsidP="00124B9E">
      <w:pPr>
        <w:rPr>
          <w:sz w:val="44"/>
          <w:szCs w:val="44"/>
        </w:rPr>
      </w:pPr>
      <w:r>
        <w:rPr>
          <w:sz w:val="24"/>
          <w:szCs w:val="24"/>
        </w:rPr>
        <w:t>Positief:</w:t>
      </w:r>
    </w:p>
    <w:p w:rsidR="00057486" w:rsidRDefault="00057486" w:rsidP="00057486">
      <w:pPr>
        <w:rPr>
          <w:sz w:val="24"/>
          <w:szCs w:val="24"/>
        </w:rPr>
      </w:pPr>
      <w:r>
        <w:rPr>
          <w:sz w:val="24"/>
          <w:szCs w:val="24"/>
        </w:rPr>
        <w:t xml:space="preserve">Originele verpakking </w:t>
      </w:r>
    </w:p>
    <w:p w:rsidR="00057486" w:rsidRDefault="00057486" w:rsidP="00057486">
      <w:pPr>
        <w:rPr>
          <w:sz w:val="24"/>
          <w:szCs w:val="24"/>
        </w:rPr>
      </w:pPr>
      <w:r>
        <w:rPr>
          <w:sz w:val="24"/>
          <w:szCs w:val="24"/>
        </w:rPr>
        <w:t xml:space="preserve">Makkelijk te laser snijden </w:t>
      </w:r>
    </w:p>
    <w:p w:rsidR="00057486" w:rsidRDefault="00057486" w:rsidP="00057486">
      <w:pPr>
        <w:rPr>
          <w:sz w:val="24"/>
          <w:szCs w:val="24"/>
        </w:rPr>
      </w:pPr>
      <w:r>
        <w:rPr>
          <w:sz w:val="24"/>
          <w:szCs w:val="24"/>
        </w:rPr>
        <w:t xml:space="preserve">2 plak randen met lijm </w:t>
      </w:r>
    </w:p>
    <w:p w:rsidR="00057486" w:rsidRDefault="00057486" w:rsidP="00057486">
      <w:pPr>
        <w:rPr>
          <w:sz w:val="24"/>
          <w:szCs w:val="24"/>
        </w:rPr>
      </w:pPr>
      <w:r>
        <w:rPr>
          <w:sz w:val="24"/>
          <w:szCs w:val="24"/>
        </w:rPr>
        <w:t xml:space="preserve">2 stikkers voor de afdichting </w:t>
      </w:r>
    </w:p>
    <w:p w:rsidR="00057486" w:rsidRDefault="00057486" w:rsidP="00057486">
      <w:pPr>
        <w:rPr>
          <w:sz w:val="24"/>
          <w:szCs w:val="24"/>
        </w:rPr>
      </w:pPr>
      <w:r>
        <w:rPr>
          <w:sz w:val="24"/>
          <w:szCs w:val="24"/>
        </w:rPr>
        <w:t xml:space="preserve">Weinig handelingen om hem in elkaar te zetten </w:t>
      </w:r>
    </w:p>
    <w:p w:rsidR="00057486" w:rsidRDefault="00057486" w:rsidP="00057486">
      <w:pPr>
        <w:rPr>
          <w:sz w:val="24"/>
          <w:szCs w:val="24"/>
        </w:rPr>
      </w:pPr>
    </w:p>
    <w:p w:rsidR="00124B9E" w:rsidRDefault="00124B9E" w:rsidP="00057486">
      <w:pPr>
        <w:rPr>
          <w:sz w:val="24"/>
          <w:szCs w:val="24"/>
        </w:rPr>
      </w:pPr>
    </w:p>
    <w:p w:rsidR="00057486" w:rsidRDefault="00057486" w:rsidP="00057486">
      <w:pPr>
        <w:rPr>
          <w:sz w:val="24"/>
          <w:szCs w:val="24"/>
        </w:rPr>
      </w:pPr>
      <w:r>
        <w:rPr>
          <w:sz w:val="24"/>
          <w:szCs w:val="24"/>
        </w:rPr>
        <w:t xml:space="preserve">Negatief  </w:t>
      </w:r>
    </w:p>
    <w:p w:rsidR="00057486" w:rsidRDefault="00057486" w:rsidP="00057486">
      <w:pPr>
        <w:rPr>
          <w:sz w:val="24"/>
          <w:szCs w:val="24"/>
        </w:rPr>
      </w:pPr>
      <w:r>
        <w:rPr>
          <w:sz w:val="24"/>
          <w:szCs w:val="24"/>
        </w:rPr>
        <w:t xml:space="preserve">Bestaat uit 2 onderdelen </w:t>
      </w:r>
    </w:p>
    <w:p w:rsidR="00057486" w:rsidRDefault="00057486" w:rsidP="00057486">
      <w:pPr>
        <w:rPr>
          <w:sz w:val="24"/>
          <w:szCs w:val="24"/>
        </w:rPr>
      </w:pPr>
      <w:r>
        <w:rPr>
          <w:sz w:val="24"/>
          <w:szCs w:val="24"/>
        </w:rPr>
        <w:t xml:space="preserve">Kan fragiel zijn </w:t>
      </w:r>
    </w:p>
    <w:p w:rsidR="00057486" w:rsidRDefault="00057486" w:rsidP="00057486">
      <w:pPr>
        <w:rPr>
          <w:sz w:val="24"/>
          <w:szCs w:val="24"/>
        </w:rPr>
      </w:pPr>
    </w:p>
    <w:p w:rsidR="00057486" w:rsidRPr="00932E70" w:rsidRDefault="00057486" w:rsidP="00057486">
      <w:pPr>
        <w:rPr>
          <w:sz w:val="24"/>
          <w:szCs w:val="24"/>
        </w:rPr>
      </w:pPr>
    </w:p>
    <w:p w:rsidR="00057486" w:rsidRPr="008C2A46" w:rsidRDefault="00057486" w:rsidP="00057486">
      <w:pPr>
        <w:ind w:left="360" w:hanging="360"/>
        <w:jc w:val="center"/>
        <w:rPr>
          <w:b/>
          <w:sz w:val="40"/>
          <w:szCs w:val="40"/>
        </w:rPr>
      </w:pPr>
      <w:r>
        <w:rPr>
          <w:b/>
          <w:sz w:val="40"/>
          <w:szCs w:val="40"/>
        </w:rPr>
        <w:t>Functieboom</w:t>
      </w:r>
    </w:p>
    <w:p w:rsidR="00057486" w:rsidRDefault="00057486" w:rsidP="00057486">
      <w:pPr>
        <w:pStyle w:val="Lijstalinea"/>
        <w:numPr>
          <w:ilvl w:val="0"/>
          <w:numId w:val="3"/>
        </w:numPr>
      </w:pPr>
      <w:r>
        <w:t xml:space="preserve">Verpakking </w:t>
      </w:r>
    </w:p>
    <w:p w:rsidR="00057486" w:rsidRDefault="00057486" w:rsidP="00057486">
      <w:pPr>
        <w:pStyle w:val="Lijstalinea"/>
        <w:numPr>
          <w:ilvl w:val="1"/>
          <w:numId w:val="3"/>
        </w:numPr>
      </w:pPr>
      <w:r>
        <w:t xml:space="preserve">Beschermen </w:t>
      </w:r>
    </w:p>
    <w:p w:rsidR="00057486" w:rsidRDefault="00057486" w:rsidP="00057486">
      <w:pPr>
        <w:pStyle w:val="Lijstalinea"/>
        <w:numPr>
          <w:ilvl w:val="2"/>
          <w:numId w:val="3"/>
        </w:numPr>
      </w:pPr>
      <w:r>
        <w:t xml:space="preserve"> Vallen opvangen </w:t>
      </w:r>
    </w:p>
    <w:p w:rsidR="00057486" w:rsidRDefault="00057486" w:rsidP="00057486">
      <w:pPr>
        <w:pStyle w:val="Lijstalinea"/>
        <w:numPr>
          <w:ilvl w:val="2"/>
          <w:numId w:val="3"/>
        </w:numPr>
      </w:pPr>
      <w:r>
        <w:t xml:space="preserve"> Stof Vrij binnen in</w:t>
      </w:r>
    </w:p>
    <w:p w:rsidR="00057486" w:rsidRDefault="00057486" w:rsidP="00057486">
      <w:pPr>
        <w:pStyle w:val="Lijstalinea"/>
        <w:numPr>
          <w:ilvl w:val="2"/>
          <w:numId w:val="3"/>
        </w:numPr>
      </w:pPr>
      <w:r>
        <w:t xml:space="preserve"> Water afstotend </w:t>
      </w:r>
    </w:p>
    <w:p w:rsidR="00057486" w:rsidRDefault="00057486" w:rsidP="00057486">
      <w:pPr>
        <w:pStyle w:val="Lijstalinea"/>
        <w:numPr>
          <w:ilvl w:val="1"/>
          <w:numId w:val="3"/>
        </w:numPr>
      </w:pPr>
      <w:r>
        <w:t xml:space="preserve">Buitenkant </w:t>
      </w:r>
    </w:p>
    <w:p w:rsidR="00057486" w:rsidRDefault="00057486" w:rsidP="00057486">
      <w:pPr>
        <w:pStyle w:val="Lijstalinea"/>
        <w:numPr>
          <w:ilvl w:val="2"/>
          <w:numId w:val="3"/>
        </w:numPr>
      </w:pPr>
      <w:r>
        <w:t xml:space="preserve"> Overhalen om te gaan kopen </w:t>
      </w:r>
    </w:p>
    <w:p w:rsidR="00057486" w:rsidRDefault="00057486" w:rsidP="00057486">
      <w:pPr>
        <w:pStyle w:val="Lijstalinea"/>
        <w:numPr>
          <w:ilvl w:val="2"/>
          <w:numId w:val="3"/>
        </w:numPr>
      </w:pPr>
      <w:r>
        <w:t xml:space="preserve"> Informeren </w:t>
      </w:r>
    </w:p>
    <w:p w:rsidR="00057486" w:rsidRDefault="00057486" w:rsidP="00057486">
      <w:pPr>
        <w:pStyle w:val="Lijstalinea"/>
        <w:numPr>
          <w:ilvl w:val="2"/>
          <w:numId w:val="3"/>
        </w:numPr>
      </w:pPr>
      <w:r>
        <w:t xml:space="preserve"> Adviseren </w:t>
      </w:r>
    </w:p>
    <w:p w:rsidR="00057486" w:rsidRDefault="00057486" w:rsidP="00057486">
      <w:pPr>
        <w:pStyle w:val="Lijstalinea"/>
        <w:numPr>
          <w:ilvl w:val="1"/>
          <w:numId w:val="3"/>
        </w:numPr>
      </w:pPr>
      <w:r>
        <w:t>Hergebruiken</w:t>
      </w:r>
    </w:p>
    <w:p w:rsidR="00057486" w:rsidRDefault="00057486" w:rsidP="00057486">
      <w:pPr>
        <w:pStyle w:val="Lijstalinea"/>
        <w:numPr>
          <w:ilvl w:val="1"/>
          <w:numId w:val="3"/>
        </w:numPr>
      </w:pPr>
      <w:r>
        <w:t xml:space="preserve">Veilig verplaatsen </w:t>
      </w:r>
    </w:p>
    <w:p w:rsidR="00057486" w:rsidRDefault="00057486" w:rsidP="00057486">
      <w:pPr>
        <w:pStyle w:val="Lijstalinea"/>
        <w:numPr>
          <w:ilvl w:val="1"/>
          <w:numId w:val="3"/>
        </w:numPr>
      </w:pPr>
      <w:r>
        <w:t xml:space="preserve">Opbergen </w:t>
      </w:r>
    </w:p>
    <w:p w:rsidR="00F8472B" w:rsidRDefault="00F8472B" w:rsidP="00F8472B"/>
    <w:p w:rsidR="00F8472B" w:rsidRDefault="00F8472B" w:rsidP="00F8472B"/>
    <w:p w:rsidR="00F8472B" w:rsidRDefault="00F8472B" w:rsidP="00F8472B"/>
    <w:p w:rsidR="00F8472B" w:rsidRDefault="00F8472B" w:rsidP="00F8472B"/>
    <w:p w:rsidR="00F8472B" w:rsidRDefault="00F8472B" w:rsidP="00F8472B"/>
    <w:p w:rsidR="00F8472B" w:rsidRDefault="00F8472B" w:rsidP="00F8472B"/>
    <w:p w:rsidR="00F8472B" w:rsidRDefault="004E3959" w:rsidP="004E3959">
      <w:pPr>
        <w:jc w:val="center"/>
        <w:rPr>
          <w:sz w:val="40"/>
        </w:rPr>
      </w:pPr>
      <w:r>
        <w:rPr>
          <w:sz w:val="40"/>
        </w:rPr>
        <w:lastRenderedPageBreak/>
        <w:t>Concept 1</w:t>
      </w:r>
    </w:p>
    <w:p w:rsidR="004E3959" w:rsidRDefault="004E3959" w:rsidP="004E3959">
      <w:pPr>
        <w:jc w:val="center"/>
        <w:rPr>
          <w:sz w:val="40"/>
        </w:rPr>
      </w:pPr>
      <w:r w:rsidRPr="004E3959">
        <w:drawing>
          <wp:inline distT="0" distB="0" distL="0" distR="0" wp14:anchorId="011E3254" wp14:editId="1C51586F">
            <wp:extent cx="4410075" cy="3136442"/>
            <wp:effectExtent l="0" t="0" r="0" b="698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18167" cy="3142197"/>
                    </a:xfrm>
                    <a:prstGeom prst="rect">
                      <a:avLst/>
                    </a:prstGeom>
                  </pic:spPr>
                </pic:pic>
              </a:graphicData>
            </a:graphic>
          </wp:inline>
        </w:drawing>
      </w:r>
    </w:p>
    <w:p w:rsidR="004E3959" w:rsidRDefault="004E3959" w:rsidP="004E3959">
      <w:pPr>
        <w:jc w:val="center"/>
        <w:rPr>
          <w:sz w:val="40"/>
        </w:rPr>
      </w:pPr>
      <w:r>
        <w:rPr>
          <w:sz w:val="40"/>
        </w:rPr>
        <w:t>Concept 2</w:t>
      </w:r>
    </w:p>
    <w:p w:rsidR="004E3959" w:rsidRDefault="004E3959" w:rsidP="004E3959">
      <w:pPr>
        <w:jc w:val="center"/>
        <w:rPr>
          <w:sz w:val="40"/>
        </w:rPr>
      </w:pPr>
      <w:r w:rsidRPr="004E3959">
        <w:drawing>
          <wp:inline distT="0" distB="0" distL="0" distR="0" wp14:anchorId="6C914356" wp14:editId="6972AFE4">
            <wp:extent cx="4533900" cy="3213012"/>
            <wp:effectExtent l="0" t="0" r="0" b="698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42296" cy="3218962"/>
                    </a:xfrm>
                    <a:prstGeom prst="rect">
                      <a:avLst/>
                    </a:prstGeom>
                  </pic:spPr>
                </pic:pic>
              </a:graphicData>
            </a:graphic>
          </wp:inline>
        </w:drawing>
      </w:r>
    </w:p>
    <w:p w:rsidR="004E3959" w:rsidRPr="004E3959" w:rsidRDefault="004E3959" w:rsidP="004E3959">
      <w:pPr>
        <w:jc w:val="center"/>
        <w:rPr>
          <w:sz w:val="40"/>
        </w:rPr>
      </w:pPr>
      <w:r w:rsidRPr="004E3959">
        <w:lastRenderedPageBreak/>
        <w:drawing>
          <wp:anchor distT="0" distB="0" distL="114300" distR="114300" simplePos="0" relativeHeight="251663360" behindDoc="0" locked="0" layoutInCell="1" allowOverlap="1" wp14:anchorId="2C8B8170">
            <wp:simplePos x="0" y="0"/>
            <wp:positionH relativeFrom="margin">
              <wp:align>center</wp:align>
            </wp:positionH>
            <wp:positionV relativeFrom="paragraph">
              <wp:posOffset>353060</wp:posOffset>
            </wp:positionV>
            <wp:extent cx="4562475" cy="3236279"/>
            <wp:effectExtent l="0" t="0" r="0" b="254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62475" cy="3236279"/>
                    </a:xfrm>
                    <a:prstGeom prst="rect">
                      <a:avLst/>
                    </a:prstGeom>
                  </pic:spPr>
                </pic:pic>
              </a:graphicData>
            </a:graphic>
          </wp:anchor>
        </w:drawing>
      </w:r>
      <w:r>
        <w:rPr>
          <w:sz w:val="40"/>
        </w:rPr>
        <w:t xml:space="preserve">Concept 3 </w:t>
      </w:r>
    </w:p>
    <w:p w:rsidR="00F8472B" w:rsidRDefault="00F8472B" w:rsidP="00F8472B"/>
    <w:p w:rsidR="00F8472B" w:rsidRDefault="00F8472B" w:rsidP="00F8472B"/>
    <w:p w:rsidR="00F8472B" w:rsidRDefault="00F8472B" w:rsidP="00F8472B"/>
    <w:p w:rsidR="00F8472B" w:rsidRDefault="00F8472B" w:rsidP="00F8472B"/>
    <w:p w:rsidR="00F8472B" w:rsidRDefault="00F8472B" w:rsidP="00F8472B"/>
    <w:p w:rsidR="00F8472B" w:rsidRDefault="00F8472B" w:rsidP="00F8472B"/>
    <w:p w:rsidR="00F8472B" w:rsidRDefault="00F8472B" w:rsidP="00F8472B"/>
    <w:p w:rsidR="00F8472B" w:rsidRDefault="00F8472B" w:rsidP="00F8472B"/>
    <w:p w:rsidR="00F8472B" w:rsidRDefault="00F8472B" w:rsidP="00F8472B"/>
    <w:p w:rsidR="00F8472B" w:rsidRDefault="00F8472B" w:rsidP="00F8472B"/>
    <w:p w:rsidR="00F8472B" w:rsidRDefault="00F8472B" w:rsidP="00F8472B"/>
    <w:p w:rsidR="00F8472B" w:rsidRDefault="00F8472B" w:rsidP="00F8472B"/>
    <w:p w:rsidR="00057486" w:rsidRPr="004C0370" w:rsidRDefault="00057486" w:rsidP="004E3959">
      <w:pPr>
        <w:jc w:val="center"/>
        <w:rPr>
          <w:b/>
          <w:sz w:val="40"/>
          <w:szCs w:val="40"/>
        </w:rPr>
      </w:pPr>
      <w:r w:rsidRPr="004C0370">
        <w:rPr>
          <w:b/>
          <w:sz w:val="40"/>
          <w:szCs w:val="40"/>
        </w:rPr>
        <w:t>Concept keuze</w:t>
      </w:r>
    </w:p>
    <w:p w:rsidR="00057486" w:rsidRDefault="00057486" w:rsidP="00057486">
      <w:r>
        <w:t xml:space="preserve">Concept 1: Dit concept lijkt mij het makkelijkste daarom gaat daar mijn voorkeur hier naar uit. </w:t>
      </w:r>
    </w:p>
    <w:p w:rsidR="00057486" w:rsidRDefault="00057486" w:rsidP="00057486">
      <w:pPr>
        <w:pStyle w:val="Lijstalinea"/>
        <w:rPr>
          <w:b/>
          <w:sz w:val="28"/>
          <w:szCs w:val="28"/>
        </w:rPr>
      </w:pPr>
      <w:r w:rsidRPr="004C0370">
        <w:rPr>
          <w:b/>
          <w:sz w:val="28"/>
          <w:szCs w:val="28"/>
        </w:rPr>
        <w:t xml:space="preserve">Voordelen </w:t>
      </w:r>
    </w:p>
    <w:p w:rsidR="00057486" w:rsidRPr="00AF22BD" w:rsidRDefault="00057486" w:rsidP="00057486">
      <w:pPr>
        <w:pStyle w:val="Lijstalinea"/>
        <w:numPr>
          <w:ilvl w:val="0"/>
          <w:numId w:val="4"/>
        </w:numPr>
        <w:rPr>
          <w:b/>
        </w:rPr>
      </w:pPr>
      <w:r>
        <w:t>Makkelijk open en dicht te doen</w:t>
      </w:r>
    </w:p>
    <w:p w:rsidR="00057486" w:rsidRPr="00AF22BD" w:rsidRDefault="00057486" w:rsidP="00057486">
      <w:pPr>
        <w:pStyle w:val="Lijstalinea"/>
        <w:numPr>
          <w:ilvl w:val="0"/>
          <w:numId w:val="4"/>
        </w:numPr>
      </w:pPr>
      <w:r>
        <w:t>O</w:t>
      </w:r>
      <w:r w:rsidRPr="00AF22BD">
        <w:t>pvallend</w:t>
      </w:r>
    </w:p>
    <w:p w:rsidR="00057486" w:rsidRPr="004C0370" w:rsidRDefault="00057486" w:rsidP="00057486">
      <w:pPr>
        <w:pStyle w:val="Lijstalinea"/>
        <w:numPr>
          <w:ilvl w:val="0"/>
          <w:numId w:val="4"/>
        </w:numPr>
        <w:rPr>
          <w:b/>
        </w:rPr>
      </w:pPr>
      <w:r>
        <w:t>Herbruikbaar</w:t>
      </w:r>
    </w:p>
    <w:p w:rsidR="00057486" w:rsidRPr="004C0370" w:rsidRDefault="00057486" w:rsidP="00057486">
      <w:pPr>
        <w:pStyle w:val="Lijstalinea"/>
        <w:numPr>
          <w:ilvl w:val="0"/>
          <w:numId w:val="4"/>
        </w:numPr>
        <w:rPr>
          <w:b/>
        </w:rPr>
      </w:pPr>
      <w:r>
        <w:t xml:space="preserve">Stapelbaar </w:t>
      </w:r>
    </w:p>
    <w:p w:rsidR="00057486" w:rsidRPr="009F77ED" w:rsidRDefault="00057486" w:rsidP="00057486">
      <w:pPr>
        <w:pStyle w:val="Lijstalinea"/>
        <w:numPr>
          <w:ilvl w:val="0"/>
          <w:numId w:val="4"/>
        </w:numPr>
        <w:rPr>
          <w:b/>
        </w:rPr>
      </w:pPr>
      <w:r>
        <w:t>Je kan binnen in de verpakking kijken</w:t>
      </w:r>
    </w:p>
    <w:p w:rsidR="00057486" w:rsidRPr="009F77ED" w:rsidRDefault="00057486" w:rsidP="00057486">
      <w:pPr>
        <w:pStyle w:val="Lijstalinea"/>
        <w:numPr>
          <w:ilvl w:val="0"/>
          <w:numId w:val="4"/>
        </w:numPr>
        <w:rPr>
          <w:b/>
        </w:rPr>
      </w:pPr>
      <w:r>
        <w:t xml:space="preserve">Goedkoop </w:t>
      </w:r>
    </w:p>
    <w:p w:rsidR="00057486" w:rsidRDefault="00057486" w:rsidP="00057486">
      <w:pPr>
        <w:rPr>
          <w:b/>
          <w:sz w:val="28"/>
          <w:szCs w:val="28"/>
        </w:rPr>
      </w:pPr>
      <w:r>
        <w:rPr>
          <w:b/>
        </w:rPr>
        <w:t>`</w:t>
      </w:r>
      <w:r>
        <w:rPr>
          <w:b/>
        </w:rPr>
        <w:tab/>
      </w:r>
      <w:r>
        <w:rPr>
          <w:b/>
          <w:sz w:val="28"/>
          <w:szCs w:val="28"/>
        </w:rPr>
        <w:t xml:space="preserve">Nadelen </w:t>
      </w:r>
    </w:p>
    <w:p w:rsidR="00057486" w:rsidRDefault="00057486" w:rsidP="00057486">
      <w:pPr>
        <w:pStyle w:val="Lijstalinea"/>
        <w:numPr>
          <w:ilvl w:val="0"/>
          <w:numId w:val="5"/>
        </w:numPr>
        <w:rPr>
          <w:sz w:val="24"/>
          <w:szCs w:val="24"/>
        </w:rPr>
      </w:pPr>
      <w:r>
        <w:rPr>
          <w:sz w:val="24"/>
          <w:szCs w:val="24"/>
        </w:rPr>
        <w:t>Extra handelingen voor het doorzichtig plastic</w:t>
      </w:r>
    </w:p>
    <w:p w:rsidR="00057486" w:rsidRDefault="00057486" w:rsidP="00057486">
      <w:pPr>
        <w:rPr>
          <w:sz w:val="24"/>
          <w:szCs w:val="24"/>
        </w:rPr>
      </w:pPr>
      <w:r>
        <w:rPr>
          <w:sz w:val="24"/>
          <w:szCs w:val="24"/>
        </w:rPr>
        <w:t>Concept 2: Dit lijkt mij een minder concept omdat er veel karton in zit wat er voor zorgt dat het concept duurder word, wat niet bij deze doelgroep past. Dit komt ook door de grote van de verpakking. Wat er voor zorgt dat de verpakking dadelijk duur word dan het product is.</w:t>
      </w:r>
    </w:p>
    <w:p w:rsidR="00057486" w:rsidRDefault="00057486" w:rsidP="00057486">
      <w:pPr>
        <w:rPr>
          <w:b/>
          <w:sz w:val="28"/>
          <w:szCs w:val="28"/>
        </w:rPr>
      </w:pPr>
      <w:r>
        <w:rPr>
          <w:sz w:val="24"/>
          <w:szCs w:val="24"/>
        </w:rPr>
        <w:tab/>
      </w:r>
      <w:r>
        <w:rPr>
          <w:b/>
          <w:sz w:val="28"/>
          <w:szCs w:val="28"/>
        </w:rPr>
        <w:t>Voordelen</w:t>
      </w:r>
    </w:p>
    <w:p w:rsidR="00057486" w:rsidRDefault="00057486" w:rsidP="00057486">
      <w:pPr>
        <w:pStyle w:val="Lijstalinea"/>
        <w:numPr>
          <w:ilvl w:val="0"/>
          <w:numId w:val="5"/>
        </w:numPr>
      </w:pPr>
      <w:r>
        <w:t>De verpakking valt goed op door de vorm</w:t>
      </w:r>
    </w:p>
    <w:p w:rsidR="00057486" w:rsidRDefault="00057486" w:rsidP="00057486">
      <w:pPr>
        <w:ind w:left="720"/>
        <w:rPr>
          <w:b/>
          <w:sz w:val="28"/>
          <w:szCs w:val="28"/>
        </w:rPr>
      </w:pPr>
      <w:r>
        <w:rPr>
          <w:b/>
          <w:sz w:val="28"/>
          <w:szCs w:val="28"/>
        </w:rPr>
        <w:t>Nadelen</w:t>
      </w:r>
    </w:p>
    <w:p w:rsidR="00057486" w:rsidRDefault="00057486" w:rsidP="00057486">
      <w:pPr>
        <w:pStyle w:val="Lijstalinea"/>
        <w:numPr>
          <w:ilvl w:val="0"/>
          <w:numId w:val="5"/>
        </w:numPr>
      </w:pPr>
      <w:r>
        <w:t xml:space="preserve">Verpakking is veelte groot </w:t>
      </w:r>
    </w:p>
    <w:p w:rsidR="00057486" w:rsidRDefault="00057486" w:rsidP="00057486">
      <w:pPr>
        <w:pStyle w:val="Lijstalinea"/>
        <w:numPr>
          <w:ilvl w:val="0"/>
          <w:numId w:val="5"/>
        </w:numPr>
      </w:pPr>
      <w:r>
        <w:t>Kostprijs</w:t>
      </w:r>
      <w:bookmarkStart w:id="0" w:name="_GoBack"/>
      <w:bookmarkEnd w:id="0"/>
    </w:p>
    <w:p w:rsidR="00057486" w:rsidRDefault="00057486" w:rsidP="00057486">
      <w:pPr>
        <w:pStyle w:val="Lijstalinea"/>
        <w:numPr>
          <w:ilvl w:val="0"/>
          <w:numId w:val="5"/>
        </w:numPr>
      </w:pPr>
      <w:r>
        <w:lastRenderedPageBreak/>
        <w:t>Dubbel zo veel materiaal</w:t>
      </w:r>
    </w:p>
    <w:p w:rsidR="00057486" w:rsidRDefault="00057486" w:rsidP="00057486">
      <w:r>
        <w:t xml:space="preserve">Concept 3: Dit concept lijkt mij totaal niet makkelijk, omdat de hummer verticaal in de verpakking staat en er dus makkelijker schade op loopt aan de auto. Dit is dus niet handig om de auto te vervoeren. </w:t>
      </w:r>
    </w:p>
    <w:p w:rsidR="00057486" w:rsidRDefault="00057486" w:rsidP="00057486">
      <w:pPr>
        <w:rPr>
          <w:b/>
          <w:sz w:val="28"/>
          <w:szCs w:val="28"/>
        </w:rPr>
      </w:pPr>
      <w:r>
        <w:rPr>
          <w:b/>
          <w:sz w:val="28"/>
          <w:szCs w:val="28"/>
        </w:rPr>
        <w:tab/>
        <w:t>Voordelen</w:t>
      </w:r>
    </w:p>
    <w:p w:rsidR="00057486" w:rsidRDefault="00057486" w:rsidP="00057486">
      <w:pPr>
        <w:pStyle w:val="Lijstalinea"/>
        <w:numPr>
          <w:ilvl w:val="0"/>
          <w:numId w:val="6"/>
        </w:numPr>
      </w:pPr>
      <w:r>
        <w:t>Aparte vorm</w:t>
      </w:r>
    </w:p>
    <w:p w:rsidR="00057486" w:rsidRDefault="00057486" w:rsidP="00057486">
      <w:pPr>
        <w:ind w:left="720"/>
        <w:rPr>
          <w:b/>
          <w:sz w:val="28"/>
          <w:szCs w:val="28"/>
        </w:rPr>
      </w:pPr>
      <w:r>
        <w:rPr>
          <w:b/>
          <w:sz w:val="28"/>
          <w:szCs w:val="28"/>
        </w:rPr>
        <w:t xml:space="preserve">Nadelen </w:t>
      </w:r>
    </w:p>
    <w:p w:rsidR="00057486" w:rsidRPr="00AF22BD" w:rsidRDefault="00057486" w:rsidP="00057486">
      <w:pPr>
        <w:pStyle w:val="Lijstalinea"/>
        <w:numPr>
          <w:ilvl w:val="0"/>
          <w:numId w:val="6"/>
        </w:numPr>
        <w:rPr>
          <w:b/>
        </w:rPr>
      </w:pPr>
      <w:r>
        <w:t xml:space="preserve">Auto staat verticaal </w:t>
      </w:r>
    </w:p>
    <w:p w:rsidR="00057486" w:rsidRPr="005A3489" w:rsidRDefault="00057486" w:rsidP="00057486">
      <w:pPr>
        <w:pStyle w:val="Lijstalinea"/>
        <w:numPr>
          <w:ilvl w:val="0"/>
          <w:numId w:val="6"/>
        </w:numPr>
        <w:rPr>
          <w:b/>
        </w:rPr>
      </w:pPr>
      <w:r>
        <w:t>loopt snel schade op</w:t>
      </w:r>
    </w:p>
    <w:p w:rsidR="00057486" w:rsidRPr="005A3489" w:rsidRDefault="00057486" w:rsidP="00057486">
      <w:pPr>
        <w:pStyle w:val="Lijstalinea"/>
        <w:numPr>
          <w:ilvl w:val="0"/>
          <w:numId w:val="6"/>
        </w:numPr>
        <w:rPr>
          <w:b/>
        </w:rPr>
      </w:pPr>
      <w:r>
        <w:t>Deukt snel in</w:t>
      </w:r>
    </w:p>
    <w:p w:rsidR="00057486" w:rsidRPr="00057486" w:rsidRDefault="00057486" w:rsidP="00057486">
      <w:pPr>
        <w:pStyle w:val="Lijstalinea"/>
        <w:numPr>
          <w:ilvl w:val="0"/>
          <w:numId w:val="6"/>
        </w:numPr>
        <w:rPr>
          <w:sz w:val="24"/>
          <w:szCs w:val="24"/>
        </w:rPr>
      </w:pPr>
      <w:r>
        <w:t xml:space="preserve">Moeilijk stapelbaar </w:t>
      </w:r>
      <w:proofErr w:type="spellStart"/>
      <w:r>
        <w:t>ivm</w:t>
      </w:r>
      <w:proofErr w:type="spellEnd"/>
      <w:r>
        <w:t xml:space="preserve"> de kracht</w:t>
      </w:r>
    </w:p>
    <w:p w:rsidR="00773A1A" w:rsidRDefault="00773A1A" w:rsidP="0064383C">
      <w:pPr>
        <w:jc w:val="center"/>
        <w:rPr>
          <w:sz w:val="40"/>
          <w:szCs w:val="40"/>
        </w:rPr>
      </w:pPr>
    </w:p>
    <w:p w:rsidR="00773A1A" w:rsidRDefault="00773A1A" w:rsidP="0064383C">
      <w:pPr>
        <w:jc w:val="center"/>
        <w:rPr>
          <w:sz w:val="40"/>
          <w:szCs w:val="40"/>
        </w:rPr>
      </w:pPr>
    </w:p>
    <w:p w:rsidR="00773A1A" w:rsidRDefault="00773A1A" w:rsidP="0064383C">
      <w:pPr>
        <w:jc w:val="center"/>
        <w:rPr>
          <w:sz w:val="40"/>
          <w:szCs w:val="40"/>
        </w:rPr>
      </w:pPr>
    </w:p>
    <w:p w:rsidR="00773A1A" w:rsidRDefault="00057486" w:rsidP="00773A1A">
      <w:pPr>
        <w:jc w:val="center"/>
        <w:rPr>
          <w:sz w:val="24"/>
          <w:szCs w:val="24"/>
        </w:rPr>
      </w:pPr>
      <w:r>
        <w:rPr>
          <w:sz w:val="40"/>
          <w:szCs w:val="40"/>
        </w:rPr>
        <w:t>Morfologische overzicht</w:t>
      </w:r>
    </w:p>
    <w:p w:rsidR="00057486" w:rsidRPr="005A3489" w:rsidRDefault="00057486" w:rsidP="00057486">
      <w:pPr>
        <w:rPr>
          <w:sz w:val="24"/>
          <w:szCs w:val="24"/>
        </w:rPr>
      </w:pPr>
      <w:r>
        <w:rPr>
          <w:rFonts w:ascii="Arial" w:hAnsi="Arial" w:cs="Arial"/>
          <w:noProof/>
          <w:sz w:val="24"/>
          <w:szCs w:val="24"/>
        </w:rPr>
        <w:drawing>
          <wp:anchor distT="0" distB="0" distL="114300" distR="114300" simplePos="0" relativeHeight="251658240" behindDoc="0" locked="0" layoutInCell="1" allowOverlap="1">
            <wp:simplePos x="0" y="0"/>
            <wp:positionH relativeFrom="column">
              <wp:posOffset>167005</wp:posOffset>
            </wp:positionH>
            <wp:positionV relativeFrom="paragraph">
              <wp:posOffset>368300</wp:posOffset>
            </wp:positionV>
            <wp:extent cx="5610225" cy="3939540"/>
            <wp:effectExtent l="0" t="0" r="9525" b="381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nipsel.PNG"/>
                    <pic:cNvPicPr/>
                  </pic:nvPicPr>
                  <pic:blipFill>
                    <a:blip r:embed="rId15">
                      <a:extLst>
                        <a:ext uri="{28A0092B-C50C-407E-A947-70E740481C1C}">
                          <a14:useLocalDpi xmlns:a14="http://schemas.microsoft.com/office/drawing/2010/main" val="0"/>
                        </a:ext>
                      </a:extLst>
                    </a:blip>
                    <a:stretch>
                      <a:fillRect/>
                    </a:stretch>
                  </pic:blipFill>
                  <pic:spPr>
                    <a:xfrm>
                      <a:off x="0" y="0"/>
                      <a:ext cx="5610225" cy="3939540"/>
                    </a:xfrm>
                    <a:prstGeom prst="rect">
                      <a:avLst/>
                    </a:prstGeom>
                  </pic:spPr>
                </pic:pic>
              </a:graphicData>
            </a:graphic>
            <wp14:sizeRelH relativeFrom="margin">
              <wp14:pctWidth>0</wp14:pctWidth>
            </wp14:sizeRelH>
            <wp14:sizeRelV relativeFrom="margin">
              <wp14:pctHeight>0</wp14:pctHeight>
            </wp14:sizeRelV>
          </wp:anchor>
        </w:drawing>
      </w:r>
    </w:p>
    <w:p w:rsidR="00057486" w:rsidRDefault="00057486" w:rsidP="00057486">
      <w:pPr>
        <w:rPr>
          <w:rFonts w:ascii="Arial" w:hAnsi="Arial" w:cs="Arial"/>
          <w:sz w:val="24"/>
          <w:szCs w:val="24"/>
        </w:rPr>
      </w:pPr>
    </w:p>
    <w:p w:rsidR="00773A1A" w:rsidRDefault="00773A1A" w:rsidP="00057486">
      <w:pPr>
        <w:rPr>
          <w:rFonts w:ascii="Arial" w:hAnsi="Arial" w:cs="Arial"/>
          <w:sz w:val="24"/>
          <w:szCs w:val="24"/>
        </w:rPr>
      </w:pPr>
    </w:p>
    <w:p w:rsidR="00773A1A" w:rsidRDefault="00773A1A" w:rsidP="00773A1A">
      <w:pPr>
        <w:jc w:val="center"/>
        <w:rPr>
          <w:rFonts w:ascii="Arial" w:hAnsi="Arial" w:cs="Arial"/>
          <w:b/>
          <w:sz w:val="40"/>
          <w:szCs w:val="40"/>
        </w:rPr>
      </w:pPr>
      <w:r>
        <w:rPr>
          <w:rFonts w:ascii="Arial" w:hAnsi="Arial" w:cs="Arial"/>
          <w:b/>
          <w:noProof/>
          <w:sz w:val="40"/>
          <w:szCs w:val="40"/>
        </w:rPr>
        <w:drawing>
          <wp:anchor distT="0" distB="0" distL="114300" distR="114300" simplePos="0" relativeHeight="251662336" behindDoc="1" locked="0" layoutInCell="1" allowOverlap="1">
            <wp:simplePos x="0" y="0"/>
            <wp:positionH relativeFrom="margin">
              <wp:align>left</wp:align>
            </wp:positionH>
            <wp:positionV relativeFrom="paragraph">
              <wp:posOffset>4959350</wp:posOffset>
            </wp:positionV>
            <wp:extent cx="5935980" cy="3467100"/>
            <wp:effectExtent l="0" t="0" r="7620" b="0"/>
            <wp:wrapTight wrapText="bothSides">
              <wp:wrapPolygon edited="0">
                <wp:start x="0" y="0"/>
                <wp:lineTo x="0" y="21481"/>
                <wp:lineTo x="21558" y="21481"/>
                <wp:lineTo x="21558"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l="26159" t="32009" r="25662" b="30463"/>
                    <a:stretch/>
                  </pic:blipFill>
                  <pic:spPr bwMode="auto">
                    <a:xfrm>
                      <a:off x="0" y="0"/>
                      <a:ext cx="5957414" cy="34796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sz w:val="40"/>
          <w:szCs w:val="40"/>
        </w:rPr>
        <w:drawing>
          <wp:anchor distT="0" distB="0" distL="114300" distR="114300" simplePos="0" relativeHeight="251661312" behindDoc="1" locked="0" layoutInCell="1" allowOverlap="1">
            <wp:simplePos x="0" y="0"/>
            <wp:positionH relativeFrom="page">
              <wp:posOffset>904875</wp:posOffset>
            </wp:positionH>
            <wp:positionV relativeFrom="paragraph">
              <wp:posOffset>497840</wp:posOffset>
            </wp:positionV>
            <wp:extent cx="5905500" cy="4429125"/>
            <wp:effectExtent l="0" t="0" r="0" b="9525"/>
            <wp:wrapTight wrapText="bothSides">
              <wp:wrapPolygon edited="0">
                <wp:start x="0" y="0"/>
                <wp:lineTo x="0" y="21554"/>
                <wp:lineTo x="21530" y="21554"/>
                <wp:lineTo x="21530"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anchor>
        </w:drawing>
      </w:r>
      <w:r>
        <w:rPr>
          <w:rFonts w:ascii="Arial" w:hAnsi="Arial" w:cs="Arial"/>
          <w:b/>
          <w:sz w:val="40"/>
          <w:szCs w:val="40"/>
        </w:rPr>
        <w:t xml:space="preserve">Spuugmodel </w:t>
      </w:r>
    </w:p>
    <w:p w:rsidR="00773A1A" w:rsidRPr="00773A1A" w:rsidRDefault="00773A1A" w:rsidP="00773A1A">
      <w:pPr>
        <w:jc w:val="center"/>
        <w:rPr>
          <w:rFonts w:ascii="Arial" w:hAnsi="Arial" w:cs="Arial"/>
          <w:b/>
          <w:sz w:val="40"/>
          <w:szCs w:val="40"/>
        </w:rPr>
      </w:pPr>
    </w:p>
    <w:sectPr w:rsidR="00773A1A" w:rsidRPr="00773A1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95FA5"/>
    <w:multiLevelType w:val="hybridMultilevel"/>
    <w:tmpl w:val="C38EC9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1AC7BF7"/>
    <w:multiLevelType w:val="hybridMultilevel"/>
    <w:tmpl w:val="10EA1C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2044D61"/>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33F08C3"/>
    <w:multiLevelType w:val="hybridMultilevel"/>
    <w:tmpl w:val="A9360DE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45C32B3"/>
    <w:multiLevelType w:val="hybridMultilevel"/>
    <w:tmpl w:val="C46CF030"/>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9D565F0"/>
    <w:multiLevelType w:val="hybridMultilevel"/>
    <w:tmpl w:val="DC4288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D0E"/>
    <w:rsid w:val="00003344"/>
    <w:rsid w:val="00057486"/>
    <w:rsid w:val="0006275D"/>
    <w:rsid w:val="00124B9E"/>
    <w:rsid w:val="00323319"/>
    <w:rsid w:val="004E3959"/>
    <w:rsid w:val="005F504F"/>
    <w:rsid w:val="00637D0E"/>
    <w:rsid w:val="0064383C"/>
    <w:rsid w:val="006F6283"/>
    <w:rsid w:val="00773A1A"/>
    <w:rsid w:val="007B4D7A"/>
    <w:rsid w:val="007D08B8"/>
    <w:rsid w:val="007E5343"/>
    <w:rsid w:val="009B0140"/>
    <w:rsid w:val="00A95661"/>
    <w:rsid w:val="00AC2196"/>
    <w:rsid w:val="00C65C38"/>
    <w:rsid w:val="00CD0EF0"/>
    <w:rsid w:val="00D93EDE"/>
    <w:rsid w:val="00F67822"/>
    <w:rsid w:val="00F8472B"/>
    <w:rsid w:val="00FC5E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275A5"/>
  <w15:chartTrackingRefBased/>
  <w15:docId w15:val="{E8D2A2C6-2348-427F-B74A-BD14762EC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B4D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8</Pages>
  <Words>406</Words>
  <Characters>2239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Summa College</Company>
  <LinksUpToDate>false</LinksUpToDate>
  <CharactersWithSpaces>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Cornelis Dirks</dc:creator>
  <cp:keywords/>
  <dc:description/>
  <cp:lastModifiedBy>Cornelis Dirks</cp:lastModifiedBy>
  <cp:revision>4</cp:revision>
  <dcterms:created xsi:type="dcterms:W3CDTF">2018-10-31T22:54:00Z</dcterms:created>
  <dcterms:modified xsi:type="dcterms:W3CDTF">2018-11-09T10:14:00Z</dcterms:modified>
</cp:coreProperties>
</file>